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CC" w:rsidRPr="00B504CC" w:rsidRDefault="00B504CC" w:rsidP="00C353DE">
      <w:pPr>
        <w:tabs>
          <w:tab w:val="left" w:pos="770"/>
          <w:tab w:val="left" w:pos="1484"/>
        </w:tabs>
        <w:spacing w:after="0"/>
        <w:jc w:val="center"/>
        <w:rPr>
          <w:rFonts w:ascii="Arial" w:hAnsi="Arial" w:cs="Arial"/>
          <w:b/>
          <w:smallCaps/>
          <w:u w:val="single"/>
          <w:lang w:val="fr-FR"/>
        </w:rPr>
      </w:pPr>
      <w:r w:rsidRPr="00B504CC">
        <w:rPr>
          <w:rFonts w:ascii="Arial" w:hAnsi="Arial" w:cs="Arial"/>
          <w:b/>
          <w:smallCaps/>
          <w:u w:val="single"/>
          <w:lang w:val="fr-FR"/>
        </w:rPr>
        <w:t>La notion d’évaluation formative</w:t>
      </w:r>
    </w:p>
    <w:p w:rsidR="00B504CC" w:rsidRPr="00B504CC" w:rsidRDefault="00C353DE" w:rsidP="00C353DE">
      <w:pPr>
        <w:spacing w:after="0"/>
        <w:ind w:right="-143"/>
        <w:jc w:val="center"/>
        <w:rPr>
          <w:rFonts w:asciiTheme="minorBidi" w:eastAsiaTheme="minorHAnsi" w:hAnsiTheme="minorBidi" w:cstheme="minorBidi"/>
          <w:lang w:val="fr-FR"/>
        </w:rPr>
      </w:pPr>
      <w:r>
        <w:rPr>
          <w:rFonts w:asciiTheme="minorBidi" w:eastAsiaTheme="minorHAnsi" w:hAnsiTheme="minorBidi" w:cstheme="minorBidi"/>
          <w:lang w:val="fr-FR"/>
        </w:rPr>
        <w:t>T</w:t>
      </w:r>
      <w:r w:rsidR="00B504CC" w:rsidRPr="00B504CC">
        <w:rPr>
          <w:rFonts w:asciiTheme="minorBidi" w:eastAsiaTheme="minorHAnsi" w:hAnsiTheme="minorBidi" w:cstheme="minorBidi"/>
          <w:lang w:val="fr-FR"/>
        </w:rPr>
        <w:t xml:space="preserve">exte de </w:t>
      </w:r>
      <w:proofErr w:type="spellStart"/>
      <w:r w:rsidR="007762BA">
        <w:rPr>
          <w:rFonts w:asciiTheme="minorBidi" w:eastAsiaTheme="minorHAnsi" w:hAnsiTheme="minorBidi" w:cstheme="minorBidi"/>
          <w:lang w:val="fr-FR"/>
        </w:rPr>
        <w:t>Kavakulaku</w:t>
      </w:r>
      <w:proofErr w:type="spellEnd"/>
      <w:r w:rsidR="007762BA">
        <w:rPr>
          <w:rFonts w:asciiTheme="minorBidi" w:eastAsiaTheme="minorHAnsi" w:hAnsiTheme="minorBidi" w:cstheme="minorBidi"/>
          <w:lang w:val="fr-FR"/>
        </w:rPr>
        <w:t xml:space="preserve"> </w:t>
      </w:r>
      <w:proofErr w:type="spellStart"/>
      <w:r w:rsidR="007762BA">
        <w:rPr>
          <w:rFonts w:asciiTheme="minorBidi" w:eastAsiaTheme="minorHAnsi" w:hAnsiTheme="minorBidi" w:cstheme="minorBidi"/>
          <w:lang w:val="fr-FR"/>
        </w:rPr>
        <w:t>Mumpepe</w:t>
      </w:r>
      <w:proofErr w:type="spellEnd"/>
      <w:r w:rsidR="00B504CC" w:rsidRPr="00B504CC">
        <w:rPr>
          <w:rFonts w:asciiTheme="minorBidi" w:eastAsiaTheme="minorHAnsi" w:hAnsiTheme="minorBidi" w:cstheme="minorBidi"/>
          <w:vertAlign w:val="superscript"/>
          <w:lang w:val="fr-FR"/>
        </w:rPr>
        <w:footnoteReference w:id="1"/>
      </w:r>
      <w:r w:rsidR="00B504CC" w:rsidRPr="00B504CC">
        <w:rPr>
          <w:rFonts w:asciiTheme="minorBidi" w:eastAsiaTheme="minorHAnsi" w:hAnsiTheme="minorBidi" w:cstheme="minorBidi"/>
          <w:lang w:val="fr-FR"/>
        </w:rPr>
        <w:t xml:space="preserve"> revu, résumé et présenté</w:t>
      </w:r>
    </w:p>
    <w:p w:rsidR="00B504CC" w:rsidRPr="00B504CC" w:rsidRDefault="00B504CC" w:rsidP="00C353DE">
      <w:pPr>
        <w:spacing w:after="0"/>
        <w:ind w:right="-143"/>
        <w:jc w:val="center"/>
        <w:rPr>
          <w:rFonts w:asciiTheme="minorBidi" w:eastAsiaTheme="minorHAnsi" w:hAnsiTheme="minorBidi" w:cstheme="minorBidi"/>
          <w:sz w:val="18"/>
          <w:szCs w:val="18"/>
          <w:lang w:val="fr-FR"/>
        </w:rPr>
      </w:pPr>
    </w:p>
    <w:p w:rsidR="00B504CC" w:rsidRPr="00B504CC" w:rsidRDefault="00B504CC" w:rsidP="00C353DE">
      <w:pPr>
        <w:spacing w:after="0"/>
        <w:ind w:right="-143"/>
        <w:jc w:val="center"/>
        <w:rPr>
          <w:rFonts w:asciiTheme="minorBidi" w:eastAsiaTheme="minorHAnsi" w:hAnsiTheme="minorBidi" w:cstheme="minorBidi"/>
          <w:lang w:val="fr-FR"/>
        </w:rPr>
      </w:pPr>
      <w:proofErr w:type="gramStart"/>
      <w:r w:rsidRPr="00B504CC">
        <w:rPr>
          <w:rFonts w:asciiTheme="minorBidi" w:eastAsiaTheme="minorHAnsi" w:hAnsiTheme="minorBidi" w:cstheme="minorBidi"/>
          <w:lang w:val="fr-FR"/>
        </w:rPr>
        <w:t>par</w:t>
      </w:r>
      <w:proofErr w:type="gramEnd"/>
    </w:p>
    <w:p w:rsidR="00B504CC" w:rsidRDefault="00B504CC" w:rsidP="00C353DE">
      <w:pPr>
        <w:tabs>
          <w:tab w:val="left" w:pos="770"/>
          <w:tab w:val="left" w:pos="1484"/>
        </w:tabs>
        <w:spacing w:after="0"/>
        <w:jc w:val="center"/>
        <w:rPr>
          <w:rFonts w:ascii="Arial" w:hAnsi="Arial" w:cs="Arial"/>
          <w:b/>
          <w:lang w:val="fr-FR"/>
        </w:rPr>
      </w:pPr>
      <w:proofErr w:type="spellStart"/>
      <w:r w:rsidRPr="00B504CC">
        <w:rPr>
          <w:rFonts w:asciiTheme="minorBidi" w:eastAsiaTheme="minorHAnsi" w:hAnsiTheme="minorBidi" w:cstheme="minorBidi"/>
          <w:b/>
          <w:bCs/>
          <w:lang w:val="fr-FR"/>
        </w:rPr>
        <w:t>Matondo</w:t>
      </w:r>
      <w:proofErr w:type="spellEnd"/>
      <w:r w:rsidRPr="00B504CC">
        <w:rPr>
          <w:rFonts w:asciiTheme="minorBidi" w:eastAsiaTheme="minorHAnsi" w:hAnsiTheme="minorBidi" w:cstheme="minorBidi"/>
          <w:b/>
          <w:bCs/>
          <w:lang w:val="fr-FR"/>
        </w:rPr>
        <w:t xml:space="preserve"> </w:t>
      </w:r>
      <w:proofErr w:type="spellStart"/>
      <w:r w:rsidRPr="00B504CC">
        <w:rPr>
          <w:rFonts w:asciiTheme="minorBidi" w:eastAsiaTheme="minorHAnsi" w:hAnsiTheme="minorBidi" w:cstheme="minorBidi"/>
          <w:b/>
          <w:bCs/>
          <w:lang w:val="fr-FR"/>
        </w:rPr>
        <w:t>Kiese</w:t>
      </w:r>
      <w:proofErr w:type="spellEnd"/>
      <w:r w:rsidRPr="00B504CC">
        <w:rPr>
          <w:rFonts w:asciiTheme="minorBidi" w:eastAsiaTheme="minorHAnsi" w:hAnsiTheme="minorBidi" w:cstheme="minorBidi"/>
          <w:b/>
          <w:bCs/>
          <w:lang w:val="fr-FR"/>
        </w:rPr>
        <w:t xml:space="preserve"> Fernandes</w:t>
      </w:r>
    </w:p>
    <w:p w:rsidR="00B504CC" w:rsidRPr="00C353DE" w:rsidRDefault="00B504CC" w:rsidP="000B5F05">
      <w:pPr>
        <w:tabs>
          <w:tab w:val="left" w:pos="770"/>
          <w:tab w:val="left" w:pos="1484"/>
        </w:tabs>
        <w:spacing w:after="0"/>
        <w:jc w:val="both"/>
        <w:rPr>
          <w:rFonts w:ascii="Arial" w:hAnsi="Arial" w:cs="Arial"/>
          <w:b/>
          <w:sz w:val="20"/>
          <w:szCs w:val="20"/>
          <w:lang w:val="fr-FR"/>
        </w:rPr>
      </w:pPr>
    </w:p>
    <w:p w:rsidR="00AB6EB1" w:rsidRPr="00C353DE" w:rsidRDefault="00AB6EB1" w:rsidP="000B5F05">
      <w:pPr>
        <w:tabs>
          <w:tab w:val="left" w:pos="770"/>
          <w:tab w:val="left" w:pos="1484"/>
        </w:tabs>
        <w:spacing w:after="0"/>
        <w:jc w:val="both"/>
        <w:rPr>
          <w:rFonts w:ascii="Arial" w:hAnsi="Arial" w:cs="Arial"/>
          <w:b/>
          <w:sz w:val="20"/>
          <w:szCs w:val="20"/>
          <w:lang w:val="fr-FR"/>
        </w:rPr>
      </w:pPr>
    </w:p>
    <w:p w:rsidR="005E49CC" w:rsidRPr="000B5F05" w:rsidRDefault="00E02253" w:rsidP="000B5F05">
      <w:pPr>
        <w:spacing w:after="0"/>
        <w:jc w:val="both"/>
        <w:rPr>
          <w:rFonts w:ascii="Arial" w:eastAsia="Times New Roman" w:hAnsi="Arial" w:cs="Arial"/>
          <w:lang w:val="fr-FR" w:eastAsia="pt-PT"/>
        </w:rPr>
      </w:pPr>
      <w:r>
        <w:rPr>
          <w:rFonts w:ascii="Arial" w:eastAsia="Times New Roman" w:hAnsi="Arial" w:cs="Arial"/>
          <w:lang w:val="fr-FR" w:eastAsia="pt-PT"/>
        </w:rPr>
        <w:t xml:space="preserve">L’évaluation </w:t>
      </w:r>
      <w:r w:rsidR="00AB6EB1" w:rsidRPr="000B5F05">
        <w:rPr>
          <w:rFonts w:ascii="Arial" w:eastAsia="Times New Roman" w:hAnsi="Arial" w:cs="Arial"/>
          <w:lang w:val="fr-FR" w:eastAsia="pt-PT"/>
        </w:rPr>
        <w:t xml:space="preserve">formative </w:t>
      </w:r>
      <w:r w:rsidR="005E49CC" w:rsidRPr="000B5F05">
        <w:rPr>
          <w:rFonts w:ascii="Arial" w:eastAsia="Times New Roman" w:hAnsi="Arial" w:cs="Arial"/>
          <w:lang w:val="fr-FR" w:eastAsia="pt-PT"/>
        </w:rPr>
        <w:t>est une évaluation entière</w:t>
      </w:r>
      <w:r w:rsidR="00AB6EB1" w:rsidRPr="000B5F05">
        <w:rPr>
          <w:rFonts w:ascii="Arial" w:eastAsia="Times New Roman" w:hAnsi="Arial" w:cs="Arial"/>
          <w:lang w:val="fr-FR" w:eastAsia="pt-PT"/>
        </w:rPr>
        <w:t>ment intégrée à l'apprentissage. Centrée sur l'apprenant</w:t>
      </w:r>
      <w:r w:rsidR="005E49CC" w:rsidRPr="000B5F05">
        <w:rPr>
          <w:rFonts w:ascii="Arial" w:eastAsia="Times New Roman" w:hAnsi="Arial" w:cs="Arial"/>
          <w:lang w:val="fr-FR" w:eastAsia="pt-PT"/>
        </w:rPr>
        <w:t>, elle mesure ses résultats en fonction d'objectifs opérationnels. Elle indique également à l’enseignant comment se déroule son programme pédagogique et quels sont les obstacles auxquels il se heurte.</w:t>
      </w:r>
    </w:p>
    <w:p w:rsidR="005E49CC" w:rsidRPr="000B5F05" w:rsidRDefault="005E49CC" w:rsidP="000B5F05">
      <w:pPr>
        <w:spacing w:after="0"/>
        <w:jc w:val="both"/>
        <w:rPr>
          <w:rFonts w:ascii="Arial" w:eastAsia="Times New Roman" w:hAnsi="Arial" w:cs="Arial"/>
          <w:lang w:val="fr-FR" w:eastAsia="pt-PT"/>
        </w:rPr>
      </w:pPr>
    </w:p>
    <w:p w:rsidR="00AB6EB1" w:rsidRPr="000B5F05" w:rsidRDefault="005E49CC" w:rsidP="000B5F05">
      <w:pPr>
        <w:spacing w:after="0"/>
        <w:jc w:val="both"/>
        <w:rPr>
          <w:rFonts w:ascii="Arial" w:hAnsi="Arial" w:cs="Arial"/>
          <w:lang w:val="fr-FR"/>
        </w:rPr>
      </w:pPr>
      <w:r w:rsidRPr="000B5F05">
        <w:rPr>
          <w:rFonts w:ascii="Arial" w:hAnsi="Arial" w:cs="Arial"/>
          <w:lang w:val="fr-FR"/>
        </w:rPr>
        <w:t>A travers cette forme d'évaluation, on cherche à prendre conscience du processus du parcours effectué par l'apprenant dans son ap</w:t>
      </w:r>
      <w:r w:rsidR="00AB6EB1" w:rsidRPr="000B5F05">
        <w:rPr>
          <w:rFonts w:ascii="Arial" w:hAnsi="Arial" w:cs="Arial"/>
          <w:lang w:val="fr-FR"/>
        </w:rPr>
        <w:t xml:space="preserve">prentissage. Cette appréciation </w:t>
      </w:r>
      <w:r w:rsidRPr="000B5F05">
        <w:rPr>
          <w:rFonts w:ascii="Arial" w:hAnsi="Arial" w:cs="Arial"/>
          <w:lang w:val="fr-FR"/>
        </w:rPr>
        <w:t>s'inscrit dans une démarche diagnostique qui ne se traduit pas systématiquement en notes mais plutôt en appréciation et comme</w:t>
      </w:r>
      <w:r w:rsidR="00AB6EB1" w:rsidRPr="000B5F05">
        <w:rPr>
          <w:rFonts w:ascii="Arial" w:hAnsi="Arial" w:cs="Arial"/>
          <w:lang w:val="fr-FR"/>
        </w:rPr>
        <w:t>ntaires informatifs pour l'apprenant</w:t>
      </w:r>
      <w:r w:rsidRPr="000B5F05">
        <w:rPr>
          <w:rFonts w:ascii="Arial" w:hAnsi="Arial" w:cs="Arial"/>
          <w:lang w:val="fr-FR"/>
        </w:rPr>
        <w:t xml:space="preserve"> et l'enseignant, constituant ainsi un moyen de faire avancer l'apprenant de par l'action correcte qui s'en suit. Ce type d'évaluation intervient dans le</w:t>
      </w:r>
      <w:r w:rsidR="00AB6EB1" w:rsidRPr="000B5F05">
        <w:rPr>
          <w:rFonts w:ascii="Arial" w:hAnsi="Arial" w:cs="Arial"/>
          <w:lang w:val="fr-FR"/>
        </w:rPr>
        <w:t xml:space="preserve"> processus d’enseignement-apprentissage </w:t>
      </w:r>
      <w:r w:rsidRPr="000B5F05">
        <w:rPr>
          <w:rFonts w:ascii="Arial" w:hAnsi="Arial" w:cs="Arial"/>
          <w:lang w:val="fr-FR"/>
        </w:rPr>
        <w:t xml:space="preserve">et permet, de ce fait, des diagnostics individualisés qui favorisent une pédagogie différenciée. </w:t>
      </w:r>
    </w:p>
    <w:p w:rsidR="00AB6EB1" w:rsidRPr="000B5F05" w:rsidRDefault="00AB6EB1" w:rsidP="000B5F05">
      <w:pPr>
        <w:spacing w:after="0"/>
        <w:jc w:val="both"/>
        <w:rPr>
          <w:rFonts w:ascii="Arial" w:hAnsi="Arial" w:cs="Arial"/>
          <w:lang w:val="fr-FR"/>
        </w:rPr>
      </w:pPr>
    </w:p>
    <w:p w:rsidR="005E49CC" w:rsidRPr="000B5F05" w:rsidRDefault="00AB6EB1" w:rsidP="000B5F05">
      <w:pPr>
        <w:spacing w:after="0"/>
        <w:jc w:val="both"/>
        <w:rPr>
          <w:rFonts w:ascii="Arial" w:eastAsia="Times New Roman" w:hAnsi="Arial" w:cs="Arial"/>
          <w:lang w:val="fr-FR" w:eastAsia="pt-PT"/>
        </w:rPr>
      </w:pPr>
      <w:r w:rsidRPr="000B5F05">
        <w:rPr>
          <w:rFonts w:ascii="Arial" w:hAnsi="Arial" w:cs="Arial"/>
          <w:lang w:val="fr-FR"/>
        </w:rPr>
        <w:t>Les</w:t>
      </w:r>
      <w:r w:rsidR="005E49CC" w:rsidRPr="000B5F05">
        <w:rPr>
          <w:rFonts w:ascii="Arial" w:hAnsi="Arial" w:cs="Arial"/>
          <w:lang w:val="fr-FR"/>
        </w:rPr>
        <w:t xml:space="preserve"> procédures d'évaluation formative sont intégrées aux activités d'enseignement et d'apprentissage.</w:t>
      </w:r>
      <w:r w:rsidRPr="000B5F05">
        <w:rPr>
          <w:rFonts w:ascii="Arial" w:hAnsi="Arial" w:cs="Arial"/>
          <w:lang w:val="fr-FR"/>
        </w:rPr>
        <w:t xml:space="preserve"> Par l'observation d’apprenants</w:t>
      </w:r>
      <w:r w:rsidR="005E49CC" w:rsidRPr="000B5F05">
        <w:rPr>
          <w:rFonts w:ascii="Arial" w:hAnsi="Arial" w:cs="Arial"/>
          <w:lang w:val="fr-FR"/>
        </w:rPr>
        <w:t xml:space="preserve"> en cours d'apprentissage, on cherche à identifier les difficultés dès qu'elles apparaissent, à diagnostiquer les facteurs qui sont à l'origine des difficultés de chaque </w:t>
      </w:r>
      <w:r w:rsidRPr="000B5F05">
        <w:rPr>
          <w:rFonts w:ascii="Arial" w:hAnsi="Arial" w:cs="Arial"/>
          <w:lang w:val="fr-FR"/>
        </w:rPr>
        <w:t>apprenant</w:t>
      </w:r>
      <w:r w:rsidR="005E49CC" w:rsidRPr="000B5F05">
        <w:rPr>
          <w:rFonts w:ascii="Arial" w:hAnsi="Arial" w:cs="Arial"/>
          <w:lang w:val="fr-FR"/>
        </w:rPr>
        <w:t xml:space="preserve"> et à formuler, en conséquence, des adaptations individualisées des activités pédagogiques. Dans cette optique, toutes les interactions de l'</w:t>
      </w:r>
      <w:r w:rsidRPr="000B5F05">
        <w:rPr>
          <w:rFonts w:ascii="Arial" w:hAnsi="Arial" w:cs="Arial"/>
          <w:lang w:val="fr-FR"/>
        </w:rPr>
        <w:t>apprenant</w:t>
      </w:r>
      <w:r w:rsidR="005E49CC" w:rsidRPr="000B5F05">
        <w:rPr>
          <w:rFonts w:ascii="Arial" w:hAnsi="Arial" w:cs="Arial"/>
          <w:lang w:val="fr-FR"/>
        </w:rPr>
        <w:t xml:space="preserve"> avec l'enseignant, avec d'autres </w:t>
      </w:r>
      <w:r w:rsidRPr="000B5F05">
        <w:rPr>
          <w:rFonts w:ascii="Arial" w:hAnsi="Arial" w:cs="Arial"/>
          <w:lang w:val="fr-FR"/>
        </w:rPr>
        <w:t>apprenants</w:t>
      </w:r>
      <w:r w:rsidR="005E49CC" w:rsidRPr="000B5F05">
        <w:rPr>
          <w:rFonts w:ascii="Arial" w:hAnsi="Arial" w:cs="Arial"/>
          <w:lang w:val="fr-FR"/>
        </w:rPr>
        <w:t>, avec le matériel pédagogique constituent des occasions d'évaluations (ou d'auto-évaluation) qui permettent des adaptations de l'enseignement et de l'apprentissage. La régularisation de ces activités est donc de nature interactive. Le but est d'offrir une «guidance» individualisée en cours d'apprentissage plutôt qu'une remédiation à posteriori».</w:t>
      </w:r>
    </w:p>
    <w:p w:rsidR="005E49CC" w:rsidRPr="000B5F05" w:rsidRDefault="005E49CC" w:rsidP="000B5F05">
      <w:pPr>
        <w:spacing w:after="0"/>
        <w:jc w:val="both"/>
        <w:rPr>
          <w:rFonts w:ascii="Arial" w:eastAsia="Times New Roman" w:hAnsi="Arial" w:cs="Arial"/>
          <w:lang w:val="fr-FR" w:eastAsia="pt-PT"/>
        </w:rPr>
      </w:pPr>
    </w:p>
    <w:p w:rsidR="005E49CC" w:rsidRPr="000B5F05" w:rsidRDefault="00102C14" w:rsidP="000B5F05">
      <w:pPr>
        <w:tabs>
          <w:tab w:val="left" w:pos="770"/>
          <w:tab w:val="left" w:pos="1484"/>
        </w:tabs>
        <w:spacing w:after="0"/>
        <w:jc w:val="both"/>
        <w:rPr>
          <w:rFonts w:ascii="Arial" w:hAnsi="Arial" w:cs="Arial"/>
          <w:lang w:val="fr-FR"/>
        </w:rPr>
      </w:pPr>
      <w:r w:rsidRPr="000B5F05">
        <w:rPr>
          <w:rFonts w:ascii="Arial" w:hAnsi="Arial" w:cs="Arial"/>
          <w:lang w:val="fr-FR"/>
        </w:rPr>
        <w:t>S</w:t>
      </w:r>
      <w:r w:rsidR="005E49CC" w:rsidRPr="000B5F05">
        <w:rPr>
          <w:rFonts w:ascii="Arial" w:hAnsi="Arial" w:cs="Arial"/>
          <w:lang w:val="fr-FR"/>
        </w:rPr>
        <w:t xml:space="preserve">elon </w:t>
      </w:r>
      <w:r w:rsidRPr="000B5F05">
        <w:rPr>
          <w:rFonts w:ascii="Arial" w:hAnsi="Arial" w:cs="Arial"/>
          <w:lang w:val="fr-FR"/>
        </w:rPr>
        <w:t xml:space="preserve">G. DE LANDSHEERE (1976), l’évaluation formative consiste </w:t>
      </w:r>
      <w:r w:rsidR="005E49CC" w:rsidRPr="000B5F05">
        <w:rPr>
          <w:rFonts w:ascii="Arial" w:hAnsi="Arial" w:cs="Arial"/>
          <w:lang w:val="fr-FR"/>
        </w:rPr>
        <w:t xml:space="preserve">fondamentalement à diviser une tâche, un cours, une matière…en unités et à déterminer, pour chaque unité, dans quelle mesure un </w:t>
      </w:r>
      <w:r w:rsidRPr="000B5F05">
        <w:rPr>
          <w:rFonts w:ascii="Arial" w:hAnsi="Arial" w:cs="Arial"/>
          <w:lang w:val="fr-FR"/>
        </w:rPr>
        <w:t xml:space="preserve">apprenant </w:t>
      </w:r>
      <w:r w:rsidR="005E49CC" w:rsidRPr="000B5F05">
        <w:rPr>
          <w:rFonts w:ascii="Arial" w:hAnsi="Arial" w:cs="Arial"/>
          <w:lang w:val="fr-FR"/>
        </w:rPr>
        <w:t>est maître de la difficulté. Il s'agit d</w:t>
      </w:r>
      <w:r w:rsidR="00426A07">
        <w:rPr>
          <w:rFonts w:ascii="Arial" w:hAnsi="Arial" w:cs="Arial"/>
          <w:lang w:val="fr-FR"/>
        </w:rPr>
        <w:t xml:space="preserve">onc d'une démarche diagnostique. </w:t>
      </w:r>
      <w:r w:rsidR="005E49CC" w:rsidRPr="000B5F05">
        <w:rPr>
          <w:rFonts w:ascii="Arial" w:hAnsi="Arial" w:cs="Arial"/>
          <w:lang w:val="fr-FR"/>
        </w:rPr>
        <w:t xml:space="preserve">L'évaluation formative a pour seul et unique but de reconnaître où et en quoi un </w:t>
      </w:r>
      <w:r w:rsidRPr="000B5F05">
        <w:rPr>
          <w:rFonts w:ascii="Arial" w:hAnsi="Arial" w:cs="Arial"/>
          <w:lang w:val="fr-FR"/>
        </w:rPr>
        <w:t>apprenant</w:t>
      </w:r>
      <w:r w:rsidR="005E49CC" w:rsidRPr="000B5F05">
        <w:rPr>
          <w:rFonts w:ascii="Arial" w:hAnsi="Arial" w:cs="Arial"/>
          <w:lang w:val="fr-FR"/>
        </w:rPr>
        <w:t xml:space="preserve"> éprouve </w:t>
      </w:r>
      <w:r w:rsidRPr="000B5F05">
        <w:rPr>
          <w:rFonts w:ascii="Arial" w:hAnsi="Arial" w:cs="Arial"/>
          <w:lang w:val="fr-FR"/>
        </w:rPr>
        <w:t>de</w:t>
      </w:r>
      <w:r w:rsidR="005E49CC" w:rsidRPr="000B5F05">
        <w:rPr>
          <w:rFonts w:ascii="Arial" w:hAnsi="Arial" w:cs="Arial"/>
          <w:lang w:val="fr-FR"/>
        </w:rPr>
        <w:t xml:space="preserve"> difficulté. Cette évaluation ne se traduit pas en notes. Il s'agit d'un </w:t>
      </w:r>
      <w:r w:rsidR="005E49CC" w:rsidRPr="00995C48">
        <w:rPr>
          <w:rFonts w:ascii="Arial" w:hAnsi="Arial" w:cs="Arial"/>
          <w:i/>
          <w:iCs/>
          <w:lang w:val="fr-FR"/>
        </w:rPr>
        <w:t>feed-back</w:t>
      </w:r>
      <w:r w:rsidR="005E49CC" w:rsidRPr="000B5F05">
        <w:rPr>
          <w:rFonts w:ascii="Arial" w:hAnsi="Arial" w:cs="Arial"/>
          <w:lang w:val="fr-FR"/>
        </w:rPr>
        <w:t xml:space="preserve"> pour </w:t>
      </w:r>
      <w:r w:rsidRPr="000B5F05">
        <w:rPr>
          <w:rFonts w:ascii="Arial" w:hAnsi="Arial" w:cs="Arial"/>
          <w:lang w:val="fr-FR"/>
        </w:rPr>
        <w:t>les principaux acteurs du processus d’enseignement-apprentissage</w:t>
      </w:r>
      <w:r w:rsidR="005E49CC" w:rsidRPr="000B5F05">
        <w:rPr>
          <w:rFonts w:ascii="Arial" w:hAnsi="Arial" w:cs="Arial"/>
          <w:lang w:val="fr-FR"/>
        </w:rPr>
        <w:t>. En raison de sa nature diagnostique, l’évaluation formative appelle l'action correcte sans laquelle il n'existe d'ailleurs pas de véritable enseignement ».</w:t>
      </w:r>
    </w:p>
    <w:p w:rsidR="005E49CC" w:rsidRPr="000B5F05" w:rsidRDefault="005E49CC" w:rsidP="000B5F05">
      <w:pPr>
        <w:tabs>
          <w:tab w:val="left" w:pos="770"/>
          <w:tab w:val="left" w:pos="1484"/>
        </w:tabs>
        <w:spacing w:after="0"/>
        <w:jc w:val="both"/>
        <w:rPr>
          <w:rFonts w:ascii="Arial" w:hAnsi="Arial" w:cs="Arial"/>
          <w:lang w:val="fr-FR"/>
        </w:rPr>
      </w:pPr>
    </w:p>
    <w:p w:rsidR="005E49CC" w:rsidRPr="000B5F05" w:rsidRDefault="00102C14" w:rsidP="000B5F05">
      <w:pPr>
        <w:tabs>
          <w:tab w:val="left" w:pos="770"/>
          <w:tab w:val="left" w:pos="1484"/>
        </w:tabs>
        <w:spacing w:after="0"/>
        <w:jc w:val="both"/>
        <w:rPr>
          <w:rFonts w:ascii="Arial" w:hAnsi="Arial" w:cs="Arial"/>
          <w:lang w:val="fr-FR"/>
        </w:rPr>
      </w:pPr>
      <w:r w:rsidRPr="000B5F05">
        <w:rPr>
          <w:rFonts w:ascii="Arial" w:hAnsi="Arial" w:cs="Arial"/>
          <w:lang w:val="fr-FR"/>
        </w:rPr>
        <w:lastRenderedPageBreak/>
        <w:t xml:space="preserve">Pour </w:t>
      </w:r>
      <w:r w:rsidR="005E49CC" w:rsidRPr="000B5F05">
        <w:rPr>
          <w:rFonts w:ascii="Arial" w:hAnsi="Arial" w:cs="Arial"/>
          <w:lang w:val="fr-FR"/>
        </w:rPr>
        <w:t>B.S. BLOOM (1979), l’évaluation formative est celle qui soutient le cours, qui est fréquente et immédiate pour permettre à l'</w:t>
      </w:r>
      <w:r w:rsidRPr="000B5F05">
        <w:rPr>
          <w:rFonts w:ascii="Arial" w:hAnsi="Arial" w:cs="Arial"/>
          <w:lang w:val="fr-FR"/>
        </w:rPr>
        <w:t>apprenant</w:t>
      </w:r>
      <w:r w:rsidR="005E49CC" w:rsidRPr="000B5F05">
        <w:rPr>
          <w:rFonts w:ascii="Arial" w:hAnsi="Arial" w:cs="Arial"/>
          <w:lang w:val="fr-FR"/>
        </w:rPr>
        <w:t xml:space="preserve"> de remédier à ses erreurs et à ses lacunes peu après leur apparition et avant que ne s'engage un processus cumulatif. Elle constitue l'informat</w:t>
      </w:r>
      <w:r w:rsidRPr="000B5F05">
        <w:rPr>
          <w:rFonts w:ascii="Arial" w:hAnsi="Arial" w:cs="Arial"/>
          <w:lang w:val="fr-FR"/>
        </w:rPr>
        <w:t>ion dont l'enseignant et l'apprenant</w:t>
      </w:r>
      <w:r w:rsidR="005E49CC" w:rsidRPr="000B5F05">
        <w:rPr>
          <w:rFonts w:ascii="Arial" w:hAnsi="Arial" w:cs="Arial"/>
          <w:lang w:val="fr-FR"/>
        </w:rPr>
        <w:t xml:space="preserve"> ont besoin, pour savoir si les objectifs visés sont atteints et rendre possible la progression pédagogique vers des objectifs plus complexes. Cette évaluation formative ne j</w:t>
      </w:r>
      <w:r w:rsidRPr="000B5F05">
        <w:rPr>
          <w:rFonts w:ascii="Arial" w:hAnsi="Arial" w:cs="Arial"/>
          <w:lang w:val="fr-FR"/>
        </w:rPr>
        <w:t>uge pas et ne classe pas. Elle compare l</w:t>
      </w:r>
      <w:r w:rsidR="005E49CC" w:rsidRPr="000B5F05">
        <w:rPr>
          <w:rFonts w:ascii="Arial" w:hAnsi="Arial" w:cs="Arial"/>
          <w:lang w:val="fr-FR"/>
        </w:rPr>
        <w:t>a performance</w:t>
      </w:r>
      <w:r w:rsidRPr="000B5F05">
        <w:rPr>
          <w:rFonts w:ascii="Arial" w:hAnsi="Arial" w:cs="Arial"/>
          <w:lang w:val="fr-FR"/>
        </w:rPr>
        <w:t xml:space="preserve"> de l’apprenant</w:t>
      </w:r>
      <w:r w:rsidR="005E49CC" w:rsidRPr="000B5F05">
        <w:rPr>
          <w:rFonts w:ascii="Arial" w:hAnsi="Arial" w:cs="Arial"/>
          <w:lang w:val="fr-FR"/>
        </w:rPr>
        <w:t xml:space="preserve"> à un seuil de réussite fixé à l'avance.</w:t>
      </w:r>
    </w:p>
    <w:p w:rsidR="005E49CC" w:rsidRPr="000B5F05" w:rsidRDefault="005E49CC" w:rsidP="000B5F05">
      <w:pPr>
        <w:tabs>
          <w:tab w:val="left" w:pos="770"/>
          <w:tab w:val="left" w:pos="1484"/>
        </w:tabs>
        <w:spacing w:after="0"/>
        <w:jc w:val="both"/>
        <w:rPr>
          <w:rFonts w:ascii="Arial" w:hAnsi="Arial" w:cs="Arial"/>
          <w:lang w:val="fr-FR"/>
        </w:rPr>
      </w:pPr>
    </w:p>
    <w:p w:rsidR="005E49CC" w:rsidRPr="000B5F05" w:rsidRDefault="00102C14" w:rsidP="000B5F05">
      <w:pPr>
        <w:tabs>
          <w:tab w:val="left" w:pos="770"/>
          <w:tab w:val="left" w:pos="1484"/>
        </w:tabs>
        <w:spacing w:after="0"/>
        <w:jc w:val="both"/>
        <w:rPr>
          <w:rFonts w:ascii="Arial" w:hAnsi="Arial" w:cs="Arial"/>
          <w:lang w:val="fr-FR"/>
        </w:rPr>
      </w:pPr>
      <w:r w:rsidRPr="000B5F05">
        <w:rPr>
          <w:rFonts w:ascii="Arial" w:hAnsi="Arial" w:cs="Arial"/>
          <w:lang w:val="fr-FR"/>
        </w:rPr>
        <w:t>D’après</w:t>
      </w:r>
      <w:r w:rsidR="0058240A" w:rsidRPr="000B5F05">
        <w:rPr>
          <w:rFonts w:ascii="Arial" w:hAnsi="Arial" w:cs="Arial"/>
          <w:lang w:val="fr-FR"/>
        </w:rPr>
        <w:t xml:space="preserve"> R.TOUSIGNANT (1982), </w:t>
      </w:r>
      <w:r w:rsidR="005E49CC" w:rsidRPr="000B5F05">
        <w:rPr>
          <w:rFonts w:ascii="Arial" w:hAnsi="Arial" w:cs="Arial"/>
          <w:lang w:val="fr-FR"/>
        </w:rPr>
        <w:t xml:space="preserve">l’évaluation formative est orientée vers </w:t>
      </w:r>
      <w:r w:rsidR="0058240A" w:rsidRPr="000B5F05">
        <w:rPr>
          <w:rFonts w:ascii="Arial" w:hAnsi="Arial" w:cs="Arial"/>
          <w:lang w:val="fr-FR"/>
        </w:rPr>
        <w:t>l'aide pédagogique immédiate. E</w:t>
      </w:r>
      <w:r w:rsidR="005E49CC" w:rsidRPr="000B5F05">
        <w:rPr>
          <w:rFonts w:ascii="Arial" w:hAnsi="Arial" w:cs="Arial"/>
          <w:lang w:val="fr-FR"/>
        </w:rPr>
        <w:t xml:space="preserve">lle est une succession d'interventions périodiques qui vérifient l'efficacité des méthodes d'enseignement, renseignent les </w:t>
      </w:r>
      <w:r w:rsidR="0058240A" w:rsidRPr="000B5F05">
        <w:rPr>
          <w:rFonts w:ascii="Arial" w:hAnsi="Arial" w:cs="Arial"/>
          <w:lang w:val="fr-FR"/>
        </w:rPr>
        <w:t xml:space="preserve">apprenants </w:t>
      </w:r>
      <w:r w:rsidR="005E49CC" w:rsidRPr="000B5F05">
        <w:rPr>
          <w:rFonts w:ascii="Arial" w:hAnsi="Arial" w:cs="Arial"/>
          <w:lang w:val="fr-FR"/>
        </w:rPr>
        <w:t>sur les progrès réalisés et soutiennent leurs efforts dans l</w:t>
      </w:r>
      <w:r w:rsidR="0058240A" w:rsidRPr="000B5F05">
        <w:rPr>
          <w:rFonts w:ascii="Arial" w:hAnsi="Arial" w:cs="Arial"/>
          <w:lang w:val="fr-FR"/>
        </w:rPr>
        <w:t>a poursuite de leurs objectifs</w:t>
      </w:r>
      <w:r w:rsidR="005E49CC" w:rsidRPr="000B5F05">
        <w:rPr>
          <w:rFonts w:ascii="Arial" w:hAnsi="Arial" w:cs="Arial"/>
          <w:lang w:val="fr-FR"/>
        </w:rPr>
        <w:t>.</w:t>
      </w:r>
    </w:p>
    <w:p w:rsidR="00F8296B" w:rsidRPr="000B5F05" w:rsidRDefault="00F8296B" w:rsidP="000B5F05">
      <w:pPr>
        <w:tabs>
          <w:tab w:val="left" w:pos="770"/>
          <w:tab w:val="left" w:pos="1484"/>
        </w:tabs>
        <w:spacing w:after="0"/>
        <w:jc w:val="both"/>
        <w:rPr>
          <w:rFonts w:ascii="Arial" w:hAnsi="Arial" w:cs="Arial"/>
          <w:lang w:val="fr-FR"/>
        </w:rPr>
      </w:pPr>
    </w:p>
    <w:p w:rsidR="005E49CC" w:rsidRPr="000B5F05" w:rsidRDefault="00995C48" w:rsidP="000B5F05">
      <w:pPr>
        <w:tabs>
          <w:tab w:val="left" w:pos="770"/>
          <w:tab w:val="left" w:pos="1484"/>
        </w:tabs>
        <w:spacing w:after="0"/>
        <w:jc w:val="both"/>
        <w:rPr>
          <w:rFonts w:ascii="Arial" w:hAnsi="Arial" w:cs="Arial"/>
          <w:lang w:val="fr-FR"/>
        </w:rPr>
      </w:pPr>
      <w:r>
        <w:rPr>
          <w:rFonts w:ascii="Arial" w:hAnsi="Arial" w:cs="Arial"/>
          <w:lang w:val="fr-FR"/>
        </w:rPr>
        <w:t>G. SCALLON (</w:t>
      </w:r>
      <w:r w:rsidR="00F8296B" w:rsidRPr="000B5F05">
        <w:rPr>
          <w:rFonts w:ascii="Arial" w:hAnsi="Arial" w:cs="Arial"/>
          <w:lang w:val="fr-FR"/>
        </w:rPr>
        <w:t>1988) précise que l</w:t>
      </w:r>
      <w:r w:rsidR="005E49CC" w:rsidRPr="000B5F05">
        <w:rPr>
          <w:rFonts w:ascii="Arial" w:hAnsi="Arial" w:cs="Arial"/>
          <w:lang w:val="fr-FR"/>
        </w:rPr>
        <w:t>'évaluation formative est un p</w:t>
      </w:r>
      <w:r w:rsidR="00F8296B" w:rsidRPr="000B5F05">
        <w:rPr>
          <w:rFonts w:ascii="Arial" w:hAnsi="Arial" w:cs="Arial"/>
          <w:lang w:val="fr-FR"/>
        </w:rPr>
        <w:t xml:space="preserve">rocessus d'évaluation continue, </w:t>
      </w:r>
      <w:r w:rsidR="005E49CC" w:rsidRPr="000B5F05">
        <w:rPr>
          <w:rFonts w:ascii="Arial" w:hAnsi="Arial" w:cs="Arial"/>
          <w:lang w:val="fr-FR"/>
        </w:rPr>
        <w:t>différent d'une succes</w:t>
      </w:r>
      <w:r w:rsidR="00F8296B" w:rsidRPr="000B5F05">
        <w:rPr>
          <w:rFonts w:ascii="Arial" w:hAnsi="Arial" w:cs="Arial"/>
          <w:lang w:val="fr-FR"/>
        </w:rPr>
        <w:t xml:space="preserve">sion de contrôles « sauvages », </w:t>
      </w:r>
      <w:r w:rsidR="005E49CC" w:rsidRPr="000B5F05">
        <w:rPr>
          <w:rFonts w:ascii="Arial" w:hAnsi="Arial" w:cs="Arial"/>
          <w:lang w:val="fr-FR"/>
        </w:rPr>
        <w:t xml:space="preserve">pour assurer la progression de chaque individu dans une démarche d'apprentissage, avec l'intention de modifier la situation d'apprentissage ou le rythme de cette progression, pour apporter (s'il y a </w:t>
      </w:r>
      <w:r>
        <w:rPr>
          <w:rFonts w:ascii="Arial" w:hAnsi="Arial" w:cs="Arial"/>
          <w:lang w:val="fr-FR"/>
        </w:rPr>
        <w:t xml:space="preserve">lieu) des améliorations ou des </w:t>
      </w:r>
      <w:r w:rsidR="005E49CC" w:rsidRPr="000B5F05">
        <w:rPr>
          <w:rFonts w:ascii="Arial" w:hAnsi="Arial" w:cs="Arial"/>
          <w:lang w:val="fr-FR"/>
        </w:rPr>
        <w:t>correctifs appropriés. L’évaluation formative relève d'une conception de l'éducation qui fait de l'échec un ennemi juré et qui accorde une certaine confiance aux possibilités de la pédagogie</w:t>
      </w:r>
      <w:r w:rsidR="00F8296B" w:rsidRPr="000B5F05">
        <w:rPr>
          <w:rFonts w:ascii="Arial" w:hAnsi="Arial" w:cs="Arial"/>
          <w:lang w:val="fr-FR"/>
        </w:rPr>
        <w:t>.</w:t>
      </w:r>
      <w:r w:rsidR="005E49CC" w:rsidRPr="000B5F05">
        <w:rPr>
          <w:rFonts w:ascii="Arial" w:hAnsi="Arial" w:cs="Arial"/>
          <w:lang w:val="fr-FR"/>
        </w:rPr>
        <w:t xml:space="preserve"> </w:t>
      </w:r>
    </w:p>
    <w:p w:rsidR="005E49CC" w:rsidRPr="000B5F05" w:rsidRDefault="005E49CC" w:rsidP="000B5F05">
      <w:pPr>
        <w:tabs>
          <w:tab w:val="left" w:pos="770"/>
          <w:tab w:val="left" w:pos="1484"/>
        </w:tabs>
        <w:spacing w:after="0"/>
        <w:jc w:val="both"/>
        <w:rPr>
          <w:rFonts w:ascii="Arial" w:hAnsi="Arial" w:cs="Arial"/>
          <w:lang w:val="fr-FR"/>
        </w:rPr>
      </w:pPr>
    </w:p>
    <w:p w:rsidR="005E49CC" w:rsidRPr="000B5F05" w:rsidRDefault="00F8296B" w:rsidP="000B5F05">
      <w:pPr>
        <w:tabs>
          <w:tab w:val="left" w:pos="770"/>
          <w:tab w:val="left" w:pos="1484"/>
        </w:tabs>
        <w:spacing w:after="0"/>
        <w:jc w:val="both"/>
        <w:rPr>
          <w:rFonts w:ascii="Arial" w:hAnsi="Arial" w:cs="Arial"/>
          <w:lang w:val="fr-FR"/>
        </w:rPr>
      </w:pPr>
      <w:r w:rsidRPr="000B5F05">
        <w:rPr>
          <w:rFonts w:ascii="Arial" w:hAnsi="Arial" w:cs="Arial"/>
          <w:lang w:val="fr-FR"/>
        </w:rPr>
        <w:t xml:space="preserve">Quant à </w:t>
      </w:r>
      <w:r w:rsidR="005E49CC" w:rsidRPr="000B5F05">
        <w:rPr>
          <w:rFonts w:ascii="Arial" w:hAnsi="Arial" w:cs="Arial"/>
          <w:lang w:val="fr-FR"/>
        </w:rPr>
        <w:t>Y. ABERNOT (199</w:t>
      </w:r>
      <w:r w:rsidRPr="000B5F05">
        <w:rPr>
          <w:rFonts w:ascii="Arial" w:hAnsi="Arial" w:cs="Arial"/>
          <w:lang w:val="fr-FR"/>
        </w:rPr>
        <w:t xml:space="preserve">6), il confirme, tout simplement, qu’il s’agit bien d’un </w:t>
      </w:r>
      <w:r w:rsidR="005E49CC" w:rsidRPr="000B5F05">
        <w:rPr>
          <w:rFonts w:ascii="Arial" w:hAnsi="Arial" w:cs="Arial"/>
          <w:lang w:val="fr-FR"/>
        </w:rPr>
        <w:t>type d'évaluation</w:t>
      </w:r>
      <w:r w:rsidRPr="000B5F05">
        <w:rPr>
          <w:rFonts w:ascii="Arial" w:hAnsi="Arial" w:cs="Arial"/>
          <w:lang w:val="fr-FR"/>
        </w:rPr>
        <w:t xml:space="preserve"> </w:t>
      </w:r>
      <w:r w:rsidR="005E49CC" w:rsidRPr="000B5F05">
        <w:rPr>
          <w:rFonts w:ascii="Arial" w:hAnsi="Arial" w:cs="Arial"/>
          <w:lang w:val="fr-FR"/>
        </w:rPr>
        <w:t>intervenant</w:t>
      </w:r>
      <w:r w:rsidRPr="000B5F05">
        <w:rPr>
          <w:rFonts w:ascii="Arial" w:hAnsi="Arial" w:cs="Arial"/>
          <w:lang w:val="fr-FR"/>
        </w:rPr>
        <w:t xml:space="preserve">, </w:t>
      </w:r>
      <w:r w:rsidR="005E49CC" w:rsidRPr="000B5F05">
        <w:rPr>
          <w:rFonts w:ascii="Arial" w:hAnsi="Arial" w:cs="Arial"/>
          <w:lang w:val="fr-FR"/>
        </w:rPr>
        <w:t>en principe, au terme de chaque tâche d'apprentissage et</w:t>
      </w:r>
      <w:r w:rsidRPr="000B5F05">
        <w:rPr>
          <w:rFonts w:ascii="Arial" w:hAnsi="Arial" w:cs="Arial"/>
          <w:lang w:val="fr-FR"/>
        </w:rPr>
        <w:t xml:space="preserve"> ayant pour objectif d'informer </w:t>
      </w:r>
      <w:r w:rsidR="005E49CC" w:rsidRPr="000B5F05">
        <w:rPr>
          <w:rFonts w:ascii="Arial" w:hAnsi="Arial" w:cs="Arial"/>
          <w:lang w:val="fr-FR"/>
        </w:rPr>
        <w:t xml:space="preserve">du degré de maîtrise atteint </w:t>
      </w:r>
      <w:r w:rsidRPr="000B5F05">
        <w:rPr>
          <w:rFonts w:ascii="Arial" w:hAnsi="Arial" w:cs="Arial"/>
          <w:lang w:val="fr-FR"/>
        </w:rPr>
        <w:t xml:space="preserve">par l’apprenant </w:t>
      </w:r>
      <w:r w:rsidR="005E49CC" w:rsidRPr="000B5F05">
        <w:rPr>
          <w:rFonts w:ascii="Arial" w:hAnsi="Arial" w:cs="Arial"/>
          <w:lang w:val="fr-FR"/>
        </w:rPr>
        <w:t xml:space="preserve">et, éventuellement, de découvrir où et en quoi </w:t>
      </w:r>
      <w:r w:rsidRPr="000B5F05">
        <w:rPr>
          <w:rFonts w:ascii="Arial" w:hAnsi="Arial" w:cs="Arial"/>
          <w:lang w:val="fr-FR"/>
        </w:rPr>
        <w:t>il</w:t>
      </w:r>
      <w:r w:rsidR="005E49CC" w:rsidRPr="000B5F05">
        <w:rPr>
          <w:rFonts w:ascii="Arial" w:hAnsi="Arial" w:cs="Arial"/>
          <w:lang w:val="fr-FR"/>
        </w:rPr>
        <w:t xml:space="preserve"> éprouve des </w:t>
      </w:r>
      <w:r w:rsidR="000E5AFC" w:rsidRPr="000B5F05">
        <w:rPr>
          <w:rFonts w:ascii="Arial" w:hAnsi="Arial" w:cs="Arial"/>
          <w:lang w:val="fr-FR"/>
        </w:rPr>
        <w:t>difficultés d'apprentissage</w:t>
      </w:r>
      <w:r w:rsidR="005E49CC" w:rsidRPr="000B5F05">
        <w:rPr>
          <w:rFonts w:ascii="Arial" w:hAnsi="Arial" w:cs="Arial"/>
          <w:lang w:val="fr-FR"/>
        </w:rPr>
        <w:t>. L’évaluation formative pe</w:t>
      </w:r>
      <w:r w:rsidR="000E5AFC" w:rsidRPr="000B5F05">
        <w:rPr>
          <w:rFonts w:ascii="Arial" w:hAnsi="Arial" w:cs="Arial"/>
          <w:lang w:val="fr-FR"/>
        </w:rPr>
        <w:t xml:space="preserve">rmet aussi de déterminer si les </w:t>
      </w:r>
      <w:r w:rsidRPr="000B5F05">
        <w:rPr>
          <w:rFonts w:ascii="Arial" w:hAnsi="Arial" w:cs="Arial"/>
          <w:lang w:val="fr-FR"/>
        </w:rPr>
        <w:t>apprenant</w:t>
      </w:r>
      <w:r w:rsidR="000E5AFC" w:rsidRPr="000B5F05">
        <w:rPr>
          <w:rFonts w:ascii="Arial" w:hAnsi="Arial" w:cs="Arial"/>
          <w:lang w:val="fr-FR"/>
        </w:rPr>
        <w:t>s</w:t>
      </w:r>
      <w:r w:rsidRPr="000B5F05">
        <w:rPr>
          <w:rFonts w:ascii="Arial" w:hAnsi="Arial" w:cs="Arial"/>
          <w:lang w:val="fr-FR"/>
        </w:rPr>
        <w:t xml:space="preserve"> </w:t>
      </w:r>
      <w:r w:rsidR="005E49CC" w:rsidRPr="000B5F05">
        <w:rPr>
          <w:rFonts w:ascii="Arial" w:hAnsi="Arial" w:cs="Arial"/>
          <w:lang w:val="fr-FR"/>
        </w:rPr>
        <w:t>possède</w:t>
      </w:r>
      <w:r w:rsidR="000E5AFC" w:rsidRPr="000B5F05">
        <w:rPr>
          <w:rFonts w:ascii="Arial" w:hAnsi="Arial" w:cs="Arial"/>
          <w:lang w:val="fr-FR"/>
        </w:rPr>
        <w:t>nt</w:t>
      </w:r>
      <w:r w:rsidR="005E49CC" w:rsidRPr="000B5F05">
        <w:rPr>
          <w:rFonts w:ascii="Arial" w:hAnsi="Arial" w:cs="Arial"/>
          <w:lang w:val="fr-FR"/>
        </w:rPr>
        <w:t xml:space="preserve"> les </w:t>
      </w:r>
      <w:r w:rsidRPr="000B5F05">
        <w:rPr>
          <w:rFonts w:ascii="Arial" w:hAnsi="Arial" w:cs="Arial"/>
          <w:lang w:val="fr-FR"/>
        </w:rPr>
        <w:t>prérequis</w:t>
      </w:r>
      <w:r w:rsidR="005E49CC" w:rsidRPr="000B5F05">
        <w:rPr>
          <w:rFonts w:ascii="Arial" w:hAnsi="Arial" w:cs="Arial"/>
          <w:lang w:val="fr-FR"/>
        </w:rPr>
        <w:t xml:space="preserve"> nécessaires pour aborder la tâche suivante dans un ensemble séquentiel.</w:t>
      </w:r>
    </w:p>
    <w:p w:rsidR="005E49CC" w:rsidRPr="000B5F05" w:rsidRDefault="005E49CC" w:rsidP="000B5F05">
      <w:pPr>
        <w:tabs>
          <w:tab w:val="left" w:pos="770"/>
          <w:tab w:val="left" w:pos="1484"/>
        </w:tabs>
        <w:spacing w:after="0"/>
        <w:jc w:val="both"/>
        <w:rPr>
          <w:rFonts w:ascii="Arial" w:hAnsi="Arial" w:cs="Arial"/>
          <w:lang w:val="fr-FR"/>
        </w:rPr>
      </w:pPr>
    </w:p>
    <w:p w:rsidR="005E49CC" w:rsidRPr="000B5F05" w:rsidRDefault="009B5A40" w:rsidP="000B5F05">
      <w:pPr>
        <w:tabs>
          <w:tab w:val="left" w:pos="770"/>
          <w:tab w:val="left" w:pos="1484"/>
        </w:tabs>
        <w:spacing w:after="0"/>
        <w:jc w:val="both"/>
        <w:rPr>
          <w:rFonts w:ascii="Arial" w:eastAsia="Times New Roman" w:hAnsi="Arial" w:cs="Arial"/>
          <w:lang w:val="fr-FR" w:eastAsia="pt-PT"/>
        </w:rPr>
      </w:pPr>
      <w:r w:rsidRPr="000B5F05">
        <w:rPr>
          <w:rFonts w:ascii="Arial" w:eastAsia="Times New Roman" w:hAnsi="Arial" w:cs="Arial"/>
          <w:lang w:val="fr-FR" w:eastAsia="pt-PT"/>
        </w:rPr>
        <w:t xml:space="preserve">C.TAGLIANTE (2001) </w:t>
      </w:r>
      <w:r w:rsidR="00BE332A" w:rsidRPr="000B5F05">
        <w:rPr>
          <w:rFonts w:ascii="Arial" w:eastAsia="Times New Roman" w:hAnsi="Arial" w:cs="Arial"/>
          <w:lang w:val="fr-FR" w:eastAsia="pt-PT"/>
        </w:rPr>
        <w:t>considère</w:t>
      </w:r>
      <w:r w:rsidRPr="000B5F05">
        <w:rPr>
          <w:rFonts w:ascii="Arial" w:eastAsia="Times New Roman" w:hAnsi="Arial" w:cs="Arial"/>
          <w:lang w:val="fr-FR" w:eastAsia="pt-PT"/>
        </w:rPr>
        <w:t xml:space="preserve"> l’évaluation formative comme </w:t>
      </w:r>
      <w:r w:rsidR="005E49CC" w:rsidRPr="000B5F05">
        <w:rPr>
          <w:rFonts w:ascii="Arial" w:eastAsia="Times New Roman" w:hAnsi="Arial" w:cs="Arial"/>
          <w:lang w:val="fr-FR" w:eastAsia="pt-PT"/>
        </w:rPr>
        <w:t>une activité de vérification qui permet à l’enseignant de vérifier son enseignement, s’il faut qu’il revienne en arrière, qu’il approfondis</w:t>
      </w:r>
      <w:r w:rsidRPr="000B5F05">
        <w:rPr>
          <w:rFonts w:ascii="Arial" w:eastAsia="Times New Roman" w:hAnsi="Arial" w:cs="Arial"/>
          <w:lang w:val="fr-FR" w:eastAsia="pt-PT"/>
        </w:rPr>
        <w:t xml:space="preserve">se ou qu’il change de tactique. </w:t>
      </w:r>
      <w:r w:rsidR="005E49CC" w:rsidRPr="000B5F05">
        <w:rPr>
          <w:rFonts w:ascii="Arial" w:eastAsia="Times New Roman" w:hAnsi="Arial" w:cs="Arial"/>
          <w:lang w:val="fr-FR" w:eastAsia="pt-PT"/>
        </w:rPr>
        <w:t>Par c</w:t>
      </w:r>
      <w:r w:rsidR="00BE332A" w:rsidRPr="000B5F05">
        <w:rPr>
          <w:rFonts w:ascii="Arial" w:eastAsia="Times New Roman" w:hAnsi="Arial" w:cs="Arial"/>
          <w:lang w:val="fr-FR" w:eastAsia="pt-PT"/>
        </w:rPr>
        <w:t xml:space="preserve">ette activité rétroactive, l’apprenant </w:t>
      </w:r>
      <w:r w:rsidR="005E49CC" w:rsidRPr="000B5F05">
        <w:rPr>
          <w:rFonts w:ascii="Arial" w:eastAsia="Times New Roman" w:hAnsi="Arial" w:cs="Arial"/>
          <w:lang w:val="fr-FR" w:eastAsia="pt-PT"/>
        </w:rPr>
        <w:t>prend conscience de ce qu’il doit faire, l’enseignant repère les failles et régule ses démarches</w:t>
      </w:r>
      <w:r w:rsidR="00BE332A" w:rsidRPr="000B5F05">
        <w:rPr>
          <w:rFonts w:ascii="Arial" w:eastAsia="Times New Roman" w:hAnsi="Arial" w:cs="Arial"/>
          <w:lang w:val="fr-FR" w:eastAsia="pt-PT"/>
        </w:rPr>
        <w:t xml:space="preserve">. </w:t>
      </w:r>
    </w:p>
    <w:p w:rsidR="00BE332A" w:rsidRPr="000B5F05" w:rsidRDefault="00BE332A" w:rsidP="000B5F05">
      <w:pPr>
        <w:tabs>
          <w:tab w:val="left" w:pos="770"/>
          <w:tab w:val="left" w:pos="1484"/>
        </w:tabs>
        <w:spacing w:after="0"/>
        <w:jc w:val="both"/>
        <w:rPr>
          <w:rFonts w:ascii="Arial" w:eastAsia="Times New Roman" w:hAnsi="Arial" w:cs="Arial"/>
          <w:lang w:val="fr-FR" w:eastAsia="pt-PT"/>
        </w:rPr>
      </w:pPr>
    </w:p>
    <w:p w:rsidR="005E49CC" w:rsidRPr="000B5F05" w:rsidRDefault="00BE332A" w:rsidP="000B5F05">
      <w:pPr>
        <w:tabs>
          <w:tab w:val="left" w:pos="770"/>
          <w:tab w:val="left" w:pos="1484"/>
        </w:tabs>
        <w:spacing w:after="0"/>
        <w:jc w:val="both"/>
        <w:rPr>
          <w:rFonts w:ascii="Arial" w:eastAsia="Times New Roman" w:hAnsi="Arial" w:cs="Arial"/>
          <w:lang w:val="fr-FR" w:eastAsia="pt-PT"/>
        </w:rPr>
      </w:pPr>
      <w:r w:rsidRPr="000B5F05">
        <w:rPr>
          <w:rFonts w:ascii="Arial" w:eastAsia="Times New Roman" w:hAnsi="Arial" w:cs="Arial"/>
          <w:lang w:val="fr-FR" w:eastAsia="pt-PT"/>
        </w:rPr>
        <w:t>L.</w:t>
      </w:r>
      <w:r w:rsidR="00782ADE">
        <w:rPr>
          <w:rFonts w:ascii="Arial" w:eastAsia="Times New Roman" w:hAnsi="Arial" w:cs="Arial"/>
          <w:lang w:val="fr-FR" w:eastAsia="pt-PT"/>
        </w:rPr>
        <w:t xml:space="preserve"> </w:t>
      </w:r>
      <w:r w:rsidRPr="000B5F05">
        <w:rPr>
          <w:rFonts w:ascii="Arial" w:eastAsia="Times New Roman" w:hAnsi="Arial" w:cs="Arial"/>
          <w:lang w:val="fr-FR" w:eastAsia="pt-PT"/>
        </w:rPr>
        <w:t>PORCHER (</w:t>
      </w:r>
      <w:r w:rsidR="005E49CC" w:rsidRPr="000B5F05">
        <w:rPr>
          <w:rFonts w:ascii="Arial" w:eastAsia="Times New Roman" w:hAnsi="Arial" w:cs="Arial"/>
          <w:lang w:val="fr-FR" w:eastAsia="pt-PT"/>
        </w:rPr>
        <w:t>2004)</w:t>
      </w:r>
      <w:r w:rsidRPr="000B5F05">
        <w:rPr>
          <w:rFonts w:ascii="Arial" w:eastAsia="Times New Roman" w:hAnsi="Arial" w:cs="Arial"/>
          <w:lang w:val="fr-FR" w:eastAsia="pt-PT"/>
        </w:rPr>
        <w:t xml:space="preserve"> ajoute qu’il s’agit d’une vérification, d’atteinte des objectifs fixés, </w:t>
      </w:r>
      <w:r w:rsidR="005E49CC" w:rsidRPr="000B5F05">
        <w:rPr>
          <w:rFonts w:ascii="Arial" w:eastAsia="Times New Roman" w:hAnsi="Arial" w:cs="Arial"/>
          <w:lang w:val="fr-FR" w:eastAsia="pt-PT"/>
        </w:rPr>
        <w:t xml:space="preserve">faite à intervalles réguliers </w:t>
      </w:r>
      <w:r w:rsidRPr="000B5F05">
        <w:rPr>
          <w:rFonts w:ascii="Arial" w:eastAsia="Times New Roman" w:hAnsi="Arial" w:cs="Arial"/>
          <w:lang w:val="fr-FR" w:eastAsia="pt-PT"/>
        </w:rPr>
        <w:t>obligeant d’envisager l</w:t>
      </w:r>
      <w:r w:rsidR="005E49CC" w:rsidRPr="000B5F05">
        <w:rPr>
          <w:rFonts w:ascii="Arial" w:eastAsia="Times New Roman" w:hAnsi="Arial" w:cs="Arial"/>
          <w:lang w:val="fr-FR" w:eastAsia="pt-PT"/>
        </w:rPr>
        <w:t>es activités de remédiation</w:t>
      </w:r>
      <w:r w:rsidRPr="000B5F05">
        <w:rPr>
          <w:rFonts w:ascii="Arial" w:eastAsia="Times New Roman" w:hAnsi="Arial" w:cs="Arial"/>
          <w:lang w:val="fr-FR" w:eastAsia="pt-PT"/>
        </w:rPr>
        <w:t xml:space="preserve"> qui s’imposeraient</w:t>
      </w:r>
      <w:r w:rsidR="005E49CC" w:rsidRPr="000B5F05">
        <w:rPr>
          <w:rFonts w:ascii="Arial" w:eastAsia="Times New Roman" w:hAnsi="Arial" w:cs="Arial"/>
          <w:lang w:val="fr-FR" w:eastAsia="pt-PT"/>
        </w:rPr>
        <w:t>.</w:t>
      </w:r>
      <w:r w:rsidRPr="000B5F05">
        <w:rPr>
          <w:rFonts w:ascii="Arial" w:eastAsia="Times New Roman" w:hAnsi="Arial" w:cs="Arial"/>
          <w:lang w:val="fr-FR" w:eastAsia="pt-PT"/>
        </w:rPr>
        <w:t xml:space="preserve"> Elle est purement pédagogique </w:t>
      </w:r>
      <w:r w:rsidR="005E49CC" w:rsidRPr="000B5F05">
        <w:rPr>
          <w:rFonts w:ascii="Arial" w:eastAsia="Times New Roman" w:hAnsi="Arial" w:cs="Arial"/>
          <w:lang w:val="fr-FR" w:eastAsia="pt-PT"/>
        </w:rPr>
        <w:t xml:space="preserve">car elle suit progressivement le travail de l’apprenant. </w:t>
      </w:r>
    </w:p>
    <w:p w:rsidR="00B66942" w:rsidRPr="000B5F05" w:rsidRDefault="00B66942" w:rsidP="000B5F05">
      <w:pPr>
        <w:tabs>
          <w:tab w:val="left" w:pos="770"/>
          <w:tab w:val="left" w:pos="1484"/>
        </w:tabs>
        <w:spacing w:after="0"/>
        <w:jc w:val="both"/>
        <w:rPr>
          <w:rFonts w:ascii="Arial" w:eastAsia="Times New Roman" w:hAnsi="Arial" w:cs="Arial"/>
          <w:lang w:val="fr-FR" w:eastAsia="pt-PT"/>
        </w:rPr>
      </w:pPr>
    </w:p>
    <w:p w:rsidR="005E49CC" w:rsidRPr="000B5F05" w:rsidRDefault="00B66942" w:rsidP="000B5F05">
      <w:pPr>
        <w:tabs>
          <w:tab w:val="left" w:pos="770"/>
          <w:tab w:val="left" w:pos="1484"/>
        </w:tabs>
        <w:spacing w:after="0"/>
        <w:jc w:val="both"/>
        <w:rPr>
          <w:rFonts w:ascii="Arial" w:hAnsi="Arial" w:cs="Arial"/>
          <w:lang w:val="fr-FR"/>
        </w:rPr>
      </w:pPr>
      <w:r w:rsidRPr="000B5F05">
        <w:rPr>
          <w:rFonts w:ascii="Arial" w:hAnsi="Arial" w:cs="Arial"/>
          <w:bCs/>
          <w:lang w:val="fr-FR"/>
        </w:rPr>
        <w:t>En 1981,</w:t>
      </w:r>
      <w:r w:rsidRPr="000B5F05">
        <w:rPr>
          <w:rFonts w:ascii="Arial" w:hAnsi="Arial" w:cs="Arial"/>
          <w:b/>
          <w:lang w:val="fr-FR"/>
        </w:rPr>
        <w:t xml:space="preserve"> </w:t>
      </w:r>
      <w:r w:rsidR="005E49CC" w:rsidRPr="000B5F05">
        <w:rPr>
          <w:rFonts w:ascii="Arial" w:hAnsi="Arial" w:cs="Arial"/>
          <w:lang w:val="fr-FR"/>
        </w:rPr>
        <w:t>F. VI</w:t>
      </w:r>
      <w:r w:rsidRPr="000B5F05">
        <w:rPr>
          <w:rFonts w:ascii="Arial" w:hAnsi="Arial" w:cs="Arial"/>
          <w:lang w:val="fr-FR"/>
        </w:rPr>
        <w:t xml:space="preserve">ALLET et P. MAISONNEUSE résumaient déjà les caractéristiques de </w:t>
      </w:r>
      <w:r w:rsidR="005E49CC" w:rsidRPr="000B5F05">
        <w:rPr>
          <w:rFonts w:ascii="Arial" w:hAnsi="Arial" w:cs="Arial"/>
          <w:lang w:val="fr-FR"/>
        </w:rPr>
        <w:t>l’évaluation formative de la manière suivante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permanente, c'est-à-dire qu'elle s'effectue tout au long de l'apprentissage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éducative, c'est-à-dire qu'elle est elle-même une activité d'apprentissage, l'élève apprend par son évaluation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 xml:space="preserve">dynamique, car en fournissant un </w:t>
      </w:r>
      <w:r w:rsidRPr="00782ADE">
        <w:rPr>
          <w:rFonts w:ascii="Arial" w:hAnsi="Arial" w:cs="Arial"/>
          <w:i/>
          <w:iCs/>
          <w:lang w:val="fr-FR"/>
        </w:rPr>
        <w:t>feed-back</w:t>
      </w:r>
      <w:r w:rsidRPr="000B5F05">
        <w:rPr>
          <w:rFonts w:ascii="Arial" w:hAnsi="Arial" w:cs="Arial"/>
          <w:lang w:val="fr-FR"/>
        </w:rPr>
        <w:t xml:space="preserve"> (information en retour) à l'élève qui apprend pour lui dire s'il a atteint ou non tel ou tel objectif, elle</w:t>
      </w:r>
      <w:r w:rsidR="00B66942" w:rsidRPr="000B5F05">
        <w:rPr>
          <w:rFonts w:ascii="Arial" w:hAnsi="Arial" w:cs="Arial"/>
          <w:lang w:val="fr-FR"/>
        </w:rPr>
        <w:t xml:space="preserve"> </w:t>
      </w:r>
      <w:r w:rsidRPr="000B5F05">
        <w:rPr>
          <w:rFonts w:ascii="Arial" w:hAnsi="Arial" w:cs="Arial"/>
          <w:lang w:val="fr-FR"/>
        </w:rPr>
        <w:t xml:space="preserve">lui prescrit également une activité d’apprentissage (rattrapage) si l’objectif </w:t>
      </w:r>
      <w:bookmarkStart w:id="0" w:name="_GoBack"/>
      <w:bookmarkEnd w:id="0"/>
      <w:r w:rsidRPr="000B5F05">
        <w:rPr>
          <w:rFonts w:ascii="Arial" w:hAnsi="Arial" w:cs="Arial"/>
          <w:lang w:val="fr-FR"/>
        </w:rPr>
        <w:t>n'est pas atteint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lastRenderedPageBreak/>
        <w:t>relative à des objectifs pédagogiques, définis aussi précisément que possible ;</w:t>
      </w:r>
    </w:p>
    <w:p w:rsidR="005E49CC" w:rsidRPr="000B5F05" w:rsidRDefault="00B66942"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 xml:space="preserve">discriminante, </w:t>
      </w:r>
      <w:r w:rsidR="005E49CC" w:rsidRPr="000B5F05">
        <w:rPr>
          <w:rFonts w:ascii="Arial" w:hAnsi="Arial" w:cs="Arial"/>
          <w:lang w:val="fr-FR"/>
        </w:rPr>
        <w:t>car permettant d'identifier les problèmes d'apprentissage au moment où ils surgissent ;</w:t>
      </w:r>
    </w:p>
    <w:p w:rsidR="005E49CC" w:rsidRPr="000B5F05" w:rsidRDefault="00B66942"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économique, car portant sur de</w:t>
      </w:r>
      <w:r w:rsidR="005E49CC" w:rsidRPr="000B5F05">
        <w:rPr>
          <w:rFonts w:ascii="Arial" w:hAnsi="Arial" w:cs="Arial"/>
          <w:lang w:val="fr-FR"/>
        </w:rPr>
        <w:t xml:space="preserve"> petites parties de matière homogènes et permettant de ce fait des retours en arrière sans errance trop longue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transparente, c'est-à-dire que les élèves savent à tout moment ce que l'on attend d'eux, savent exactement ce dont ils doivent montrer qu'ils sont capables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démocratique, car fondé sur le principe qu'une très grande majorité des élèves doit et peut atteindre les objectifs fixés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perturbante, car conduisant à l'individualisation de l'enseignement, au respect du rythme individuel d'apprentissage, à la complexification du rôle de l'enseignant qui doit être à la fois précepteur et conducteur de la classe ;</w:t>
      </w:r>
    </w:p>
    <w:p w:rsidR="005E49CC" w:rsidRPr="000B5F05" w:rsidRDefault="005E49CC" w:rsidP="000B5F05">
      <w:pPr>
        <w:pStyle w:val="ListParagraph"/>
        <w:numPr>
          <w:ilvl w:val="0"/>
          <w:numId w:val="4"/>
        </w:numPr>
        <w:tabs>
          <w:tab w:val="left" w:pos="770"/>
          <w:tab w:val="left" w:pos="1484"/>
        </w:tabs>
        <w:spacing w:after="0"/>
        <w:jc w:val="both"/>
        <w:rPr>
          <w:rFonts w:ascii="Arial" w:hAnsi="Arial" w:cs="Arial"/>
          <w:lang w:val="fr-FR"/>
        </w:rPr>
      </w:pPr>
      <w:r w:rsidRPr="000B5F05">
        <w:rPr>
          <w:rFonts w:ascii="Arial" w:hAnsi="Arial" w:cs="Arial"/>
          <w:lang w:val="fr-FR"/>
        </w:rPr>
        <w:t>exigeante, car nécessitant une programmation fine des cours, une attention permanente, une ch</w:t>
      </w:r>
      <w:r w:rsidR="00B66942" w:rsidRPr="000B5F05">
        <w:rPr>
          <w:rFonts w:ascii="Arial" w:hAnsi="Arial" w:cs="Arial"/>
          <w:lang w:val="fr-FR"/>
        </w:rPr>
        <w:t>arge de travail supplémentaire.</w:t>
      </w:r>
    </w:p>
    <w:p w:rsidR="005E49CC" w:rsidRPr="000B5F05" w:rsidRDefault="005E49CC" w:rsidP="000B5F05">
      <w:pPr>
        <w:pStyle w:val="ListParagraph"/>
        <w:tabs>
          <w:tab w:val="left" w:pos="770"/>
          <w:tab w:val="left" w:pos="1484"/>
        </w:tabs>
        <w:spacing w:after="0"/>
        <w:ind w:left="0"/>
        <w:jc w:val="both"/>
        <w:rPr>
          <w:rFonts w:ascii="Arial" w:hAnsi="Arial" w:cs="Arial"/>
          <w:b/>
          <w:lang w:val="fr-FR"/>
        </w:rPr>
      </w:pPr>
    </w:p>
    <w:p w:rsidR="00A6587D" w:rsidRPr="000B5F05" w:rsidRDefault="00AD1605" w:rsidP="000B5F05">
      <w:pPr>
        <w:rPr>
          <w:lang w:val="fr-FR"/>
        </w:rPr>
      </w:pPr>
    </w:p>
    <w:sectPr w:rsidR="00A6587D" w:rsidRPr="000B5F0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05" w:rsidRDefault="00AD1605" w:rsidP="000B5F05">
      <w:pPr>
        <w:spacing w:after="0" w:line="240" w:lineRule="auto"/>
      </w:pPr>
      <w:r>
        <w:separator/>
      </w:r>
    </w:p>
  </w:endnote>
  <w:endnote w:type="continuationSeparator" w:id="0">
    <w:p w:rsidR="00AD1605" w:rsidRDefault="00AD1605" w:rsidP="000B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47405"/>
      <w:docPartObj>
        <w:docPartGallery w:val="Page Numbers (Bottom of Page)"/>
        <w:docPartUnique/>
      </w:docPartObj>
    </w:sdtPr>
    <w:sdtEndPr>
      <w:rPr>
        <w:noProof/>
      </w:rPr>
    </w:sdtEndPr>
    <w:sdtContent>
      <w:p w:rsidR="000B5F05" w:rsidRDefault="000B5F05">
        <w:pPr>
          <w:pStyle w:val="Footer"/>
          <w:jc w:val="right"/>
        </w:pPr>
        <w:r>
          <w:fldChar w:fldCharType="begin"/>
        </w:r>
        <w:r>
          <w:instrText xml:space="preserve"> PAGE   \* MERGEFORMAT </w:instrText>
        </w:r>
        <w:r>
          <w:fldChar w:fldCharType="separate"/>
        </w:r>
        <w:r w:rsidR="00782ADE">
          <w:rPr>
            <w:noProof/>
          </w:rPr>
          <w:t>3</w:t>
        </w:r>
        <w:r>
          <w:rPr>
            <w:noProof/>
          </w:rPr>
          <w:fldChar w:fldCharType="end"/>
        </w:r>
      </w:p>
    </w:sdtContent>
  </w:sdt>
  <w:p w:rsidR="000B5F05" w:rsidRDefault="000B5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05" w:rsidRDefault="00AD1605" w:rsidP="000B5F05">
      <w:pPr>
        <w:spacing w:after="0" w:line="240" w:lineRule="auto"/>
      </w:pPr>
      <w:r>
        <w:separator/>
      </w:r>
    </w:p>
  </w:footnote>
  <w:footnote w:type="continuationSeparator" w:id="0">
    <w:p w:rsidR="00AD1605" w:rsidRDefault="00AD1605" w:rsidP="000B5F05">
      <w:pPr>
        <w:spacing w:after="0" w:line="240" w:lineRule="auto"/>
      </w:pPr>
      <w:r>
        <w:continuationSeparator/>
      </w:r>
    </w:p>
  </w:footnote>
  <w:footnote w:id="1">
    <w:p w:rsidR="00B504CC" w:rsidRPr="007762BA" w:rsidRDefault="00B504CC" w:rsidP="007762BA">
      <w:pPr>
        <w:pStyle w:val="FootnoteText"/>
        <w:jc w:val="both"/>
        <w:rPr>
          <w:rFonts w:asciiTheme="majorBidi" w:hAnsiTheme="majorBidi" w:cstheme="majorBidi"/>
          <w:b/>
          <w:bCs/>
          <w:i/>
          <w:iCs/>
          <w:lang w:val="fr-FR"/>
        </w:rPr>
      </w:pPr>
      <w:r>
        <w:rPr>
          <w:rStyle w:val="FootnoteReference"/>
        </w:rPr>
        <w:footnoteRef/>
      </w:r>
      <w:r w:rsidRPr="0026795E">
        <w:rPr>
          <w:lang w:val="fr-FR"/>
        </w:rPr>
        <w:t xml:space="preserve"> </w:t>
      </w:r>
      <w:r>
        <w:rPr>
          <w:rFonts w:asciiTheme="majorBidi" w:hAnsiTheme="majorBidi" w:cstheme="majorBidi"/>
          <w:lang w:val="fr-FR"/>
        </w:rPr>
        <w:t xml:space="preserve">Nous présentons, ici, un texte (revue et résumé) extrait du </w:t>
      </w:r>
      <w:r w:rsidRPr="0026795E">
        <w:rPr>
          <w:rFonts w:asciiTheme="majorBidi" w:hAnsiTheme="majorBidi" w:cstheme="majorBidi"/>
          <w:lang w:val="fr-FR"/>
        </w:rPr>
        <w:t xml:space="preserve">mémoire de </w:t>
      </w:r>
      <w:proofErr w:type="spellStart"/>
      <w:r w:rsidRPr="00860499">
        <w:rPr>
          <w:rFonts w:asciiTheme="majorBidi" w:hAnsiTheme="majorBidi" w:cstheme="majorBidi"/>
          <w:i/>
          <w:iCs/>
          <w:lang w:val="fr-FR"/>
        </w:rPr>
        <w:t>Mestrado</w:t>
      </w:r>
      <w:proofErr w:type="spellEnd"/>
      <w:r w:rsidR="007762BA">
        <w:rPr>
          <w:rFonts w:asciiTheme="majorBidi" w:hAnsiTheme="majorBidi" w:cstheme="majorBidi"/>
          <w:lang w:val="fr-FR"/>
        </w:rPr>
        <w:t xml:space="preserve"> (Master2) intitulé: </w:t>
      </w:r>
      <w:r w:rsidR="007762BA">
        <w:rPr>
          <w:rFonts w:asciiTheme="majorBidi" w:hAnsiTheme="majorBidi" w:cstheme="majorBidi"/>
          <w:b/>
          <w:bCs/>
          <w:i/>
          <w:iCs/>
          <w:lang w:val="fr-FR"/>
        </w:rPr>
        <w:t>Constat sur l’évaluation formative en 7</w:t>
      </w:r>
      <w:r w:rsidR="007762BA" w:rsidRPr="007762BA">
        <w:rPr>
          <w:rFonts w:asciiTheme="majorBidi" w:hAnsiTheme="majorBidi" w:cstheme="majorBidi"/>
          <w:b/>
          <w:bCs/>
          <w:i/>
          <w:iCs/>
          <w:vertAlign w:val="superscript"/>
          <w:lang w:val="fr-FR"/>
        </w:rPr>
        <w:t>e</w:t>
      </w:r>
      <w:r w:rsidR="007762BA">
        <w:rPr>
          <w:rFonts w:asciiTheme="majorBidi" w:hAnsiTheme="majorBidi" w:cstheme="majorBidi"/>
          <w:b/>
          <w:bCs/>
          <w:i/>
          <w:iCs/>
          <w:lang w:val="fr-FR"/>
        </w:rPr>
        <w:t xml:space="preserve"> année de FLE dans les écoles de Lubango</w:t>
      </w:r>
      <w:r>
        <w:rPr>
          <w:rFonts w:asciiTheme="majorBidi" w:hAnsiTheme="majorBidi" w:cstheme="majorBidi"/>
          <w:lang w:val="fr-FR"/>
        </w:rPr>
        <w:t xml:space="preserve">, élaboré par </w:t>
      </w:r>
      <w:proofErr w:type="spellStart"/>
      <w:r w:rsidR="007762BA">
        <w:rPr>
          <w:rFonts w:asciiTheme="majorBidi" w:hAnsiTheme="majorBidi" w:cstheme="majorBidi"/>
          <w:lang w:val="fr-FR"/>
        </w:rPr>
        <w:t>Kavakulaku</w:t>
      </w:r>
      <w:proofErr w:type="spellEnd"/>
      <w:r w:rsidR="007762BA">
        <w:rPr>
          <w:rFonts w:asciiTheme="majorBidi" w:hAnsiTheme="majorBidi" w:cstheme="majorBidi"/>
          <w:lang w:val="fr-FR"/>
        </w:rPr>
        <w:t xml:space="preserve"> </w:t>
      </w:r>
      <w:proofErr w:type="spellStart"/>
      <w:r w:rsidR="007762BA">
        <w:rPr>
          <w:rFonts w:asciiTheme="majorBidi" w:hAnsiTheme="majorBidi" w:cstheme="majorBidi"/>
          <w:lang w:val="fr-FR"/>
        </w:rPr>
        <w:t>Mumpepe</w:t>
      </w:r>
      <w:proofErr w:type="spellEnd"/>
      <w:r>
        <w:rPr>
          <w:rFonts w:asciiTheme="majorBidi" w:hAnsiTheme="majorBidi" w:cstheme="majorBidi"/>
          <w:lang w:val="fr-FR"/>
        </w:rPr>
        <w:t xml:space="preserve"> sous la direction de </w:t>
      </w:r>
      <w:proofErr w:type="spellStart"/>
      <w:r>
        <w:rPr>
          <w:rFonts w:asciiTheme="majorBidi" w:hAnsiTheme="majorBidi" w:cstheme="majorBidi"/>
          <w:lang w:val="fr-FR"/>
        </w:rPr>
        <w:t>Matondo</w:t>
      </w:r>
      <w:proofErr w:type="spellEnd"/>
      <w:r>
        <w:rPr>
          <w:rFonts w:asciiTheme="majorBidi" w:hAnsiTheme="majorBidi" w:cstheme="majorBidi"/>
          <w:lang w:val="fr-FR"/>
        </w:rPr>
        <w:t xml:space="preserve"> </w:t>
      </w:r>
      <w:proofErr w:type="spellStart"/>
      <w:r>
        <w:rPr>
          <w:rFonts w:asciiTheme="majorBidi" w:hAnsiTheme="majorBidi" w:cstheme="majorBidi"/>
          <w:lang w:val="fr-FR"/>
        </w:rPr>
        <w:t>Kiese</w:t>
      </w:r>
      <w:proofErr w:type="spellEnd"/>
      <w:r>
        <w:rPr>
          <w:rFonts w:asciiTheme="majorBidi" w:hAnsiTheme="majorBidi" w:cstheme="majorBidi"/>
          <w:lang w:val="fr-FR"/>
        </w:rPr>
        <w:t xml:space="preserve"> Fernandes et soutenu </w:t>
      </w:r>
      <w:r w:rsidR="007762BA">
        <w:rPr>
          <w:rFonts w:asciiTheme="majorBidi" w:hAnsiTheme="majorBidi" w:cstheme="majorBidi"/>
          <w:lang w:val="fr-FR"/>
        </w:rPr>
        <w:t>en</w:t>
      </w:r>
      <w:r>
        <w:rPr>
          <w:rFonts w:asciiTheme="majorBidi" w:hAnsiTheme="majorBidi" w:cstheme="majorBidi"/>
          <w:lang w:val="fr-FR"/>
        </w:rPr>
        <w:t xml:space="preserve"> décembre 2015 à l’ISCED-Luanda (Angola).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B8C"/>
    <w:multiLevelType w:val="hybridMultilevel"/>
    <w:tmpl w:val="FBCAF838"/>
    <w:lvl w:ilvl="0" w:tplc="08160001">
      <w:start w:val="1"/>
      <w:numFmt w:val="bullet"/>
      <w:lvlText w:val=""/>
      <w:lvlJc w:val="left"/>
      <w:pPr>
        <w:ind w:left="1140" w:hanging="360"/>
      </w:pPr>
      <w:rPr>
        <w:rFonts w:ascii="Symbol" w:hAnsi="Symbol"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1">
    <w:nsid w:val="5EF24408"/>
    <w:multiLevelType w:val="hybridMultilevel"/>
    <w:tmpl w:val="E9DAD122"/>
    <w:lvl w:ilvl="0" w:tplc="08160001">
      <w:start w:val="1"/>
      <w:numFmt w:val="bullet"/>
      <w:lvlText w:val=""/>
      <w:lvlJc w:val="left"/>
      <w:pPr>
        <w:ind w:left="780" w:hanging="360"/>
      </w:pPr>
      <w:rPr>
        <w:rFonts w:ascii="Symbol" w:hAnsi="Symbol" w:hint="default"/>
      </w:rPr>
    </w:lvl>
    <w:lvl w:ilvl="1" w:tplc="08160003">
      <w:start w:val="1"/>
      <w:numFmt w:val="bullet"/>
      <w:lvlText w:val="o"/>
      <w:lvlJc w:val="left"/>
      <w:pPr>
        <w:ind w:left="1500" w:hanging="360"/>
      </w:pPr>
      <w:rPr>
        <w:rFonts w:ascii="Courier New" w:hAnsi="Courier New" w:cs="Courier New" w:hint="default"/>
      </w:rPr>
    </w:lvl>
    <w:lvl w:ilvl="2" w:tplc="08160005">
      <w:start w:val="1"/>
      <w:numFmt w:val="bullet"/>
      <w:lvlText w:val=""/>
      <w:lvlJc w:val="left"/>
      <w:pPr>
        <w:ind w:left="2220" w:hanging="360"/>
      </w:pPr>
      <w:rPr>
        <w:rFonts w:ascii="Wingdings" w:hAnsi="Wingdings" w:hint="default"/>
      </w:rPr>
    </w:lvl>
    <w:lvl w:ilvl="3" w:tplc="08160001">
      <w:start w:val="1"/>
      <w:numFmt w:val="bullet"/>
      <w:lvlText w:val=""/>
      <w:lvlJc w:val="left"/>
      <w:pPr>
        <w:ind w:left="2940" w:hanging="360"/>
      </w:pPr>
      <w:rPr>
        <w:rFonts w:ascii="Symbol" w:hAnsi="Symbol" w:hint="default"/>
      </w:rPr>
    </w:lvl>
    <w:lvl w:ilvl="4" w:tplc="08160003">
      <w:start w:val="1"/>
      <w:numFmt w:val="bullet"/>
      <w:lvlText w:val="o"/>
      <w:lvlJc w:val="left"/>
      <w:pPr>
        <w:ind w:left="3660" w:hanging="360"/>
      </w:pPr>
      <w:rPr>
        <w:rFonts w:ascii="Courier New" w:hAnsi="Courier New" w:cs="Courier New" w:hint="default"/>
      </w:rPr>
    </w:lvl>
    <w:lvl w:ilvl="5" w:tplc="08160005">
      <w:start w:val="1"/>
      <w:numFmt w:val="bullet"/>
      <w:lvlText w:val=""/>
      <w:lvlJc w:val="left"/>
      <w:pPr>
        <w:ind w:left="4380" w:hanging="360"/>
      </w:pPr>
      <w:rPr>
        <w:rFonts w:ascii="Wingdings" w:hAnsi="Wingdings" w:hint="default"/>
      </w:rPr>
    </w:lvl>
    <w:lvl w:ilvl="6" w:tplc="08160001">
      <w:start w:val="1"/>
      <w:numFmt w:val="bullet"/>
      <w:lvlText w:val=""/>
      <w:lvlJc w:val="left"/>
      <w:pPr>
        <w:ind w:left="5100" w:hanging="360"/>
      </w:pPr>
      <w:rPr>
        <w:rFonts w:ascii="Symbol" w:hAnsi="Symbol" w:hint="default"/>
      </w:rPr>
    </w:lvl>
    <w:lvl w:ilvl="7" w:tplc="08160003">
      <w:start w:val="1"/>
      <w:numFmt w:val="bullet"/>
      <w:lvlText w:val="o"/>
      <w:lvlJc w:val="left"/>
      <w:pPr>
        <w:ind w:left="5820" w:hanging="360"/>
      </w:pPr>
      <w:rPr>
        <w:rFonts w:ascii="Courier New" w:hAnsi="Courier New" w:cs="Courier New" w:hint="default"/>
      </w:rPr>
    </w:lvl>
    <w:lvl w:ilvl="8" w:tplc="08160005">
      <w:start w:val="1"/>
      <w:numFmt w:val="bullet"/>
      <w:lvlText w:val=""/>
      <w:lvlJc w:val="left"/>
      <w:pPr>
        <w:ind w:left="6540" w:hanging="360"/>
      </w:pPr>
      <w:rPr>
        <w:rFonts w:ascii="Wingdings" w:hAnsi="Wingdings" w:hint="default"/>
      </w:rPr>
    </w:lvl>
  </w:abstractNum>
  <w:abstractNum w:abstractNumId="2">
    <w:nsid w:val="67A45163"/>
    <w:multiLevelType w:val="hybridMultilevel"/>
    <w:tmpl w:val="28C6782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
    <w:nsid w:val="7B996F31"/>
    <w:multiLevelType w:val="hybridMultilevel"/>
    <w:tmpl w:val="0A442A26"/>
    <w:lvl w:ilvl="0" w:tplc="08160005">
      <w:start w:val="1"/>
      <w:numFmt w:val="bullet"/>
      <w:lvlText w:val=""/>
      <w:lvlJc w:val="left"/>
      <w:pPr>
        <w:ind w:left="1140" w:hanging="360"/>
      </w:pPr>
      <w:rPr>
        <w:rFonts w:ascii="Wingdings" w:hAnsi="Wingdings"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CC"/>
    <w:rsid w:val="000A2FC1"/>
    <w:rsid w:val="000B5F05"/>
    <w:rsid w:val="000E5AFC"/>
    <w:rsid w:val="00102C14"/>
    <w:rsid w:val="00303F89"/>
    <w:rsid w:val="00426A07"/>
    <w:rsid w:val="00541837"/>
    <w:rsid w:val="0058240A"/>
    <w:rsid w:val="005E49CC"/>
    <w:rsid w:val="006A21C3"/>
    <w:rsid w:val="00730DE1"/>
    <w:rsid w:val="007762BA"/>
    <w:rsid w:val="00782ADE"/>
    <w:rsid w:val="007A1FCD"/>
    <w:rsid w:val="00995C48"/>
    <w:rsid w:val="009B5A40"/>
    <w:rsid w:val="00AB6EB1"/>
    <w:rsid w:val="00AD1605"/>
    <w:rsid w:val="00B45FAC"/>
    <w:rsid w:val="00B504CC"/>
    <w:rsid w:val="00B66942"/>
    <w:rsid w:val="00BE332A"/>
    <w:rsid w:val="00C353DE"/>
    <w:rsid w:val="00CA4BD8"/>
    <w:rsid w:val="00E02253"/>
    <w:rsid w:val="00E61894"/>
    <w:rsid w:val="00F8296B"/>
    <w:rsid w:val="00FF74D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9CC"/>
    <w:pPr>
      <w:ind w:left="720"/>
      <w:contextualSpacing/>
    </w:pPr>
    <w:rPr>
      <w:rFonts w:eastAsia="SimSun"/>
      <w:lang w:eastAsia="zh-CN"/>
    </w:rPr>
  </w:style>
  <w:style w:type="paragraph" w:styleId="Header">
    <w:name w:val="header"/>
    <w:basedOn w:val="Normal"/>
    <w:link w:val="HeaderChar"/>
    <w:uiPriority w:val="99"/>
    <w:unhideWhenUsed/>
    <w:rsid w:val="000B5F0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5F05"/>
    <w:rPr>
      <w:rFonts w:ascii="Calibri" w:eastAsia="Calibri" w:hAnsi="Calibri" w:cs="Times New Roman"/>
    </w:rPr>
  </w:style>
  <w:style w:type="paragraph" w:styleId="Footer">
    <w:name w:val="footer"/>
    <w:basedOn w:val="Normal"/>
    <w:link w:val="FooterChar"/>
    <w:uiPriority w:val="99"/>
    <w:unhideWhenUsed/>
    <w:rsid w:val="000B5F0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5F05"/>
    <w:rPr>
      <w:rFonts w:ascii="Calibri" w:eastAsia="Calibri" w:hAnsi="Calibri" w:cs="Times New Roman"/>
    </w:rPr>
  </w:style>
  <w:style w:type="paragraph" w:styleId="FootnoteText">
    <w:name w:val="footnote text"/>
    <w:basedOn w:val="Normal"/>
    <w:link w:val="FootnoteTextChar"/>
    <w:uiPriority w:val="99"/>
    <w:unhideWhenUsed/>
    <w:rsid w:val="00B504C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504CC"/>
    <w:rPr>
      <w:sz w:val="20"/>
      <w:szCs w:val="20"/>
    </w:rPr>
  </w:style>
  <w:style w:type="character" w:styleId="FootnoteReference">
    <w:name w:val="footnote reference"/>
    <w:basedOn w:val="DefaultParagraphFont"/>
    <w:uiPriority w:val="99"/>
    <w:semiHidden/>
    <w:unhideWhenUsed/>
    <w:rsid w:val="00B504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9CC"/>
    <w:pPr>
      <w:ind w:left="720"/>
      <w:contextualSpacing/>
    </w:pPr>
    <w:rPr>
      <w:rFonts w:eastAsia="SimSun"/>
      <w:lang w:eastAsia="zh-CN"/>
    </w:rPr>
  </w:style>
  <w:style w:type="paragraph" w:styleId="Header">
    <w:name w:val="header"/>
    <w:basedOn w:val="Normal"/>
    <w:link w:val="HeaderChar"/>
    <w:uiPriority w:val="99"/>
    <w:unhideWhenUsed/>
    <w:rsid w:val="000B5F0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5F05"/>
    <w:rPr>
      <w:rFonts w:ascii="Calibri" w:eastAsia="Calibri" w:hAnsi="Calibri" w:cs="Times New Roman"/>
    </w:rPr>
  </w:style>
  <w:style w:type="paragraph" w:styleId="Footer">
    <w:name w:val="footer"/>
    <w:basedOn w:val="Normal"/>
    <w:link w:val="FooterChar"/>
    <w:uiPriority w:val="99"/>
    <w:unhideWhenUsed/>
    <w:rsid w:val="000B5F0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5F05"/>
    <w:rPr>
      <w:rFonts w:ascii="Calibri" w:eastAsia="Calibri" w:hAnsi="Calibri" w:cs="Times New Roman"/>
    </w:rPr>
  </w:style>
  <w:style w:type="paragraph" w:styleId="FootnoteText">
    <w:name w:val="footnote text"/>
    <w:basedOn w:val="Normal"/>
    <w:link w:val="FootnoteTextChar"/>
    <w:uiPriority w:val="99"/>
    <w:unhideWhenUsed/>
    <w:rsid w:val="00B504C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504CC"/>
    <w:rPr>
      <w:sz w:val="20"/>
      <w:szCs w:val="20"/>
    </w:rPr>
  </w:style>
  <w:style w:type="character" w:styleId="FootnoteReference">
    <w:name w:val="footnote reference"/>
    <w:basedOn w:val="DefaultParagraphFont"/>
    <w:uiPriority w:val="99"/>
    <w:semiHidden/>
    <w:unhideWhenUsed/>
    <w:rsid w:val="00B50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1057</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 Fernandes</dc:creator>
  <cp:lastModifiedBy>MK Fernandes</cp:lastModifiedBy>
  <cp:revision>17</cp:revision>
  <dcterms:created xsi:type="dcterms:W3CDTF">2016-03-11T08:55:00Z</dcterms:created>
  <dcterms:modified xsi:type="dcterms:W3CDTF">2017-03-14T14:36:00Z</dcterms:modified>
</cp:coreProperties>
</file>